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A9C9A2" w14:textId="02B09A7D" w:rsidR="00F2363F" w:rsidRPr="00F2363F" w:rsidRDefault="00F2363F" w:rsidP="00F2363F">
      <w:pPr>
        <w:tabs>
          <w:tab w:val="right" w:pos="9072"/>
        </w:tabs>
        <w:snapToGrid w:val="0"/>
        <w:spacing w:after="60"/>
        <w:ind w:left="376" w:hanging="376"/>
        <w:rPr>
          <w:rFonts w:ascii="Arial" w:eastAsiaTheme="minorEastAsia" w:hAnsi="Arial"/>
          <w:b/>
          <w:i/>
          <w:lang w:eastAsia="zh-CN"/>
        </w:rPr>
      </w:pPr>
      <w:r w:rsidRPr="00D22D4E">
        <w:rPr>
          <w:rFonts w:ascii="Arial" w:hAnsi="Arial" w:cs="Arial"/>
          <w:b/>
        </w:rPr>
        <w:t xml:space="preserve">3GPP TSG-RAN WG4 Meeting </w:t>
      </w:r>
      <w:r w:rsidRPr="00D22D4E">
        <w:rPr>
          <w:rFonts w:ascii="Arial" w:hAnsi="Arial" w:cs="Arial" w:hint="eastAsia"/>
          <w:b/>
          <w:lang w:eastAsia="zh-CN"/>
        </w:rPr>
        <w:t>#</w:t>
      </w:r>
      <w:r>
        <w:rPr>
          <w:rFonts w:ascii="Arial" w:hAnsi="Arial" w:cs="Arial" w:hint="eastAsia"/>
          <w:b/>
          <w:lang w:eastAsia="zh-CN"/>
        </w:rPr>
        <w:t>10</w:t>
      </w:r>
      <w:r>
        <w:rPr>
          <w:rFonts w:ascii="Arial" w:eastAsia="宋体" w:hAnsi="Arial" w:cs="Arial" w:hint="eastAsia"/>
          <w:b/>
          <w:lang w:eastAsia="zh-CN"/>
        </w:rPr>
        <w:t>4e</w:t>
      </w:r>
      <w:r w:rsidRPr="00D22D4E">
        <w:rPr>
          <w:rFonts w:ascii="Arial" w:eastAsia="MS Mincho" w:hAnsi="Arial"/>
          <w:b/>
        </w:rPr>
        <w:tab/>
      </w:r>
      <w:r w:rsidR="00C1556D">
        <w:rPr>
          <w:rFonts w:ascii="Arial" w:eastAsiaTheme="minorEastAsia" w:hAnsi="Arial" w:hint="eastAsia"/>
          <w:b/>
          <w:lang w:eastAsia="zh-CN"/>
        </w:rPr>
        <w:t xml:space="preserve"> </w:t>
      </w:r>
      <w:r w:rsidR="00C1556D" w:rsidRPr="00C1556D">
        <w:rPr>
          <w:rFonts w:ascii="Arial" w:eastAsia="MS Mincho" w:hAnsi="Arial"/>
          <w:b/>
        </w:rPr>
        <w:t>R4-2214423</w:t>
      </w:r>
    </w:p>
    <w:p w14:paraId="27A93427" w14:textId="77777777" w:rsidR="00F2363F" w:rsidRPr="005A37FE" w:rsidRDefault="00F2363F" w:rsidP="00F2363F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Theme="minorEastAsia" w:hAnsi="Arial"/>
          <w:b/>
          <w:lang w:eastAsia="zh-CN"/>
        </w:rPr>
      </w:pPr>
      <w:r w:rsidRPr="00DB4DD7">
        <w:rPr>
          <w:rFonts w:ascii="Arial" w:hAnsi="Arial"/>
          <w:b/>
          <w:lang w:eastAsia="zh-CN"/>
        </w:rPr>
        <w:t xml:space="preserve">Electronic Meeting, </w:t>
      </w:r>
      <w:r w:rsidRPr="00090215">
        <w:rPr>
          <w:rFonts w:ascii="Arial" w:eastAsia="宋体" w:hAnsi="Arial" w:cs="Arial"/>
          <w:b/>
          <w:lang w:eastAsia="zh-CN"/>
        </w:rPr>
        <w:t xml:space="preserve">August 15 </w:t>
      </w:r>
      <w:r>
        <w:rPr>
          <w:rFonts w:ascii="Arial" w:eastAsia="宋体" w:hAnsi="Arial" w:cs="Arial" w:hint="eastAsia"/>
          <w:b/>
          <w:lang w:eastAsia="zh-CN"/>
        </w:rPr>
        <w:t>-</w:t>
      </w:r>
      <w:r w:rsidRPr="00090215">
        <w:rPr>
          <w:rFonts w:ascii="Arial" w:eastAsia="宋体" w:hAnsi="Arial" w:cs="Arial"/>
          <w:b/>
          <w:lang w:eastAsia="zh-CN"/>
        </w:rPr>
        <w:t xml:space="preserve"> August 26, 2022</w:t>
      </w:r>
    </w:p>
    <w:p w14:paraId="21429004" w14:textId="77777777" w:rsidR="00F2363F" w:rsidRPr="000A0599" w:rsidRDefault="00F2363F" w:rsidP="00F2363F">
      <w:pPr>
        <w:tabs>
          <w:tab w:val="left" w:pos="3106"/>
          <w:tab w:val="center" w:pos="4536"/>
          <w:tab w:val="right" w:pos="9072"/>
        </w:tabs>
        <w:spacing w:line="252" w:lineRule="auto"/>
        <w:jc w:val="both"/>
        <w:rPr>
          <w:rFonts w:ascii="Arial" w:eastAsia="宋体" w:hAnsi="Arial"/>
          <w:b/>
          <w:lang w:eastAsia="zh-CN"/>
        </w:rPr>
      </w:pPr>
    </w:p>
    <w:p w14:paraId="119BA6BF" w14:textId="77777777" w:rsidR="00F2363F" w:rsidRPr="00F2363F" w:rsidRDefault="00F2363F" w:rsidP="00F2363F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宋体" w:hAnsi="Arial"/>
          <w:b/>
          <w:szCs w:val="24"/>
          <w:lang w:val="x-none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Source: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Pr="00F2363F">
        <w:rPr>
          <w:rFonts w:ascii="Arial" w:eastAsia="宋体" w:hAnsi="Arial" w:hint="eastAsia"/>
          <w:b/>
          <w:szCs w:val="24"/>
          <w:lang w:val="x-none" w:eastAsia="zh-CN"/>
        </w:rPr>
        <w:t>China Telecom</w:t>
      </w:r>
    </w:p>
    <w:p w14:paraId="1B58B732" w14:textId="77777777" w:rsidR="00F2363F" w:rsidRPr="00F2363F" w:rsidRDefault="00F2363F" w:rsidP="00676726">
      <w:pPr>
        <w:tabs>
          <w:tab w:val="left" w:pos="1800"/>
          <w:tab w:val="left" w:pos="6180"/>
        </w:tabs>
        <w:spacing w:after="60" w:line="252" w:lineRule="auto"/>
        <w:ind w:left="1807" w:hangingChars="750" w:hanging="1807"/>
        <w:rPr>
          <w:rFonts w:ascii="Arial" w:eastAsia="宋体" w:hAnsi="Arial"/>
          <w:b/>
          <w:szCs w:val="24"/>
          <w:lang w:val="en-US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Title: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="0012098A" w:rsidRPr="0012098A">
        <w:rPr>
          <w:rFonts w:ascii="Arial" w:eastAsia="宋体" w:hAnsi="Arial"/>
          <w:b/>
          <w:szCs w:val="24"/>
          <w:lang w:val="x-none" w:eastAsia="zh-CN"/>
        </w:rPr>
        <w:t>WF on DMRS bundling</w:t>
      </w:r>
    </w:p>
    <w:p w14:paraId="3578A96B" w14:textId="77777777" w:rsidR="00F2363F" w:rsidRPr="00F2363F" w:rsidRDefault="00F2363F" w:rsidP="00F2363F">
      <w:pPr>
        <w:tabs>
          <w:tab w:val="left" w:pos="1800"/>
          <w:tab w:val="left" w:pos="6835"/>
        </w:tabs>
        <w:spacing w:after="60" w:line="252" w:lineRule="auto"/>
        <w:jc w:val="both"/>
        <w:rPr>
          <w:rFonts w:ascii="Arial" w:eastAsia="宋体" w:hAnsi="Arial"/>
          <w:b/>
          <w:szCs w:val="24"/>
          <w:lang w:val="x-none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Agenda Item: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="0012098A" w:rsidRPr="0012098A">
        <w:rPr>
          <w:rFonts w:ascii="Arial" w:eastAsia="宋体" w:hAnsi="Arial"/>
          <w:b/>
          <w:szCs w:val="24"/>
          <w:lang w:val="x-none" w:eastAsia="zh-CN"/>
        </w:rPr>
        <w:t>9.16.1</w:t>
      </w:r>
    </w:p>
    <w:p w14:paraId="710846CF" w14:textId="0F769C70" w:rsidR="00F2363F" w:rsidRPr="00F2363F" w:rsidRDefault="00F2363F" w:rsidP="00F2363F">
      <w:pPr>
        <w:tabs>
          <w:tab w:val="left" w:pos="1800"/>
          <w:tab w:val="center" w:pos="4536"/>
          <w:tab w:val="right" w:pos="9072"/>
        </w:tabs>
        <w:snapToGrid w:val="0"/>
        <w:spacing w:after="240" w:line="252" w:lineRule="auto"/>
        <w:jc w:val="both"/>
        <w:rPr>
          <w:rFonts w:ascii="Arial" w:eastAsia="宋体" w:hAnsi="Arial"/>
          <w:b/>
          <w:szCs w:val="24"/>
          <w:lang w:val="x-none" w:eastAsia="zh-CN"/>
        </w:rPr>
      </w:pPr>
      <w:r w:rsidRPr="00F2363F">
        <w:rPr>
          <w:rFonts w:ascii="Arial" w:eastAsia="MS Mincho" w:hAnsi="Arial"/>
          <w:b/>
          <w:szCs w:val="24"/>
          <w:lang w:val="x-none" w:eastAsia="en-US"/>
        </w:rPr>
        <w:t>Document for:</w:t>
      </w:r>
      <w:r w:rsidRPr="00F2363F">
        <w:rPr>
          <w:rFonts w:ascii="Arial" w:eastAsia="MS Mincho" w:hAnsi="Arial"/>
          <w:b/>
          <w:szCs w:val="24"/>
          <w:lang w:val="x-none" w:eastAsia="en-US"/>
        </w:rPr>
        <w:tab/>
      </w:r>
      <w:r w:rsidR="00676726">
        <w:rPr>
          <w:rFonts w:ascii="Arial" w:eastAsia="宋体" w:hAnsi="Arial" w:hint="eastAsia"/>
          <w:b/>
          <w:szCs w:val="24"/>
          <w:lang w:val="x-none" w:eastAsia="zh-CN"/>
        </w:rPr>
        <w:t>Discussion</w:t>
      </w:r>
    </w:p>
    <w:p w14:paraId="65916457" w14:textId="77777777" w:rsidR="00F2363F" w:rsidRDefault="00A34486" w:rsidP="00F2363F">
      <w:pPr>
        <w:pStyle w:val="1"/>
        <w:keepLines w:val="0"/>
        <w:widowControl w:val="0"/>
        <w:numPr>
          <w:ilvl w:val="0"/>
          <w:numId w:val="6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89" w:afterLines="50" w:after="163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Way F</w:t>
      </w:r>
      <w:r w:rsidR="00F2363F">
        <w:rPr>
          <w:rFonts w:eastAsia="宋体" w:hint="eastAsia"/>
          <w:lang w:eastAsia="zh-CN"/>
        </w:rPr>
        <w:t>orw</w:t>
      </w:r>
      <w:r w:rsidR="005F194E">
        <w:rPr>
          <w:rFonts w:eastAsia="宋体" w:hint="eastAsia"/>
          <w:lang w:eastAsia="zh-CN"/>
        </w:rPr>
        <w:t>a</w:t>
      </w:r>
      <w:r w:rsidR="00F2363F">
        <w:rPr>
          <w:rFonts w:eastAsia="宋体" w:hint="eastAsia"/>
          <w:lang w:eastAsia="zh-CN"/>
        </w:rPr>
        <w:t>rd</w:t>
      </w:r>
    </w:p>
    <w:p w14:paraId="15C3423D" w14:textId="77777777" w:rsidR="0012098A" w:rsidRDefault="0012098A" w:rsidP="0012098A">
      <w:pPr>
        <w:pStyle w:val="4"/>
        <w:numPr>
          <w:ilvl w:val="0"/>
          <w:numId w:val="0"/>
        </w:numPr>
        <w:rPr>
          <w:sz w:val="22"/>
          <w:lang w:val="en-US"/>
        </w:rPr>
      </w:pPr>
      <w:r>
        <w:rPr>
          <w:sz w:val="22"/>
          <w:lang w:val="en-US"/>
        </w:rPr>
        <w:t>Issue 1-1: FR1 inter-band CA and SUL with DMRS bundling</w:t>
      </w:r>
    </w:p>
    <w:p w14:paraId="7ED0CF76" w14:textId="48C9FDCC" w:rsidR="0012098A" w:rsidRPr="00676726" w:rsidRDefault="00676726" w:rsidP="0012098A">
      <w:pPr>
        <w:snapToGrid w:val="0"/>
        <w:spacing w:after="12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WF:</w:t>
      </w:r>
    </w:p>
    <w:p w14:paraId="6F117E07" w14:textId="66F1E767" w:rsidR="008F6424" w:rsidRPr="00676726" w:rsidRDefault="00676726" w:rsidP="0012098A">
      <w:pPr>
        <w:widowControl w:val="0"/>
        <w:numPr>
          <w:ilvl w:val="1"/>
          <w:numId w:val="2"/>
        </w:numPr>
        <w:tabs>
          <w:tab w:val="num" w:pos="851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after="120"/>
        <w:ind w:leftChars="170" w:left="656" w:hangingChars="118" w:hanging="248"/>
        <w:textAlignment w:val="baseline"/>
        <w:rPr>
          <w:rFonts w:eastAsia="DengXian"/>
          <w:sz w:val="21"/>
          <w:szCs w:val="21"/>
          <w:lang w:val="en-US" w:eastAsia="zh-CN"/>
        </w:rPr>
      </w:pPr>
      <w:r w:rsidRPr="00676726">
        <w:rPr>
          <w:rFonts w:eastAsia="DengXian" w:hint="eastAsia"/>
          <w:sz w:val="21"/>
          <w:szCs w:val="21"/>
          <w:lang w:val="en-US" w:eastAsia="zh-CN"/>
        </w:rPr>
        <w:t>No</w:t>
      </w:r>
      <w:r w:rsidR="0012098A" w:rsidRPr="00676726">
        <w:rPr>
          <w:rFonts w:eastAsia="DengXian" w:hint="eastAsia"/>
          <w:sz w:val="21"/>
          <w:szCs w:val="21"/>
          <w:lang w:val="en-US" w:eastAsia="zh-CN"/>
        </w:rPr>
        <w:t xml:space="preserve"> </w:t>
      </w:r>
      <w:r w:rsidR="0012098A" w:rsidRPr="00676726">
        <w:rPr>
          <w:rFonts w:eastAsia="DengXian"/>
          <w:sz w:val="21"/>
          <w:szCs w:val="21"/>
          <w:lang w:val="en-US" w:eastAsia="zh-CN"/>
        </w:rPr>
        <w:t>technical</w:t>
      </w:r>
      <w:r w:rsidR="0012098A" w:rsidRPr="00676726">
        <w:rPr>
          <w:rFonts w:eastAsia="DengXian" w:hint="eastAsia"/>
          <w:sz w:val="21"/>
          <w:szCs w:val="21"/>
          <w:lang w:val="en-US" w:eastAsia="zh-CN"/>
        </w:rPr>
        <w:t xml:space="preserve"> </w:t>
      </w:r>
      <w:r w:rsidRPr="00676726">
        <w:rPr>
          <w:rFonts w:eastAsia="DengXian" w:hint="eastAsia"/>
          <w:sz w:val="21"/>
          <w:szCs w:val="21"/>
          <w:lang w:val="en-US" w:eastAsia="zh-CN"/>
        </w:rPr>
        <w:t>issue</w:t>
      </w:r>
      <w:r w:rsidR="0012098A" w:rsidRPr="00676726">
        <w:rPr>
          <w:rFonts w:eastAsia="DengXian" w:hint="eastAsia"/>
          <w:sz w:val="21"/>
          <w:szCs w:val="21"/>
          <w:lang w:val="en-US" w:eastAsia="zh-CN"/>
        </w:rPr>
        <w:t xml:space="preserve"> </w:t>
      </w:r>
      <w:r w:rsidR="008957DC" w:rsidRPr="00676726">
        <w:rPr>
          <w:rFonts w:eastAsia="DengXian" w:hint="eastAsia"/>
          <w:sz w:val="21"/>
          <w:szCs w:val="21"/>
          <w:lang w:val="en-US" w:eastAsia="zh-CN"/>
        </w:rPr>
        <w:t xml:space="preserve">from RAN4 perspective </w:t>
      </w:r>
      <w:r w:rsidRPr="00676726">
        <w:rPr>
          <w:rFonts w:eastAsia="DengXian" w:hint="eastAsia"/>
          <w:sz w:val="21"/>
          <w:szCs w:val="21"/>
          <w:lang w:val="en-US" w:eastAsia="zh-CN"/>
        </w:rPr>
        <w:t xml:space="preserve">has been identified </w:t>
      </w:r>
      <w:r w:rsidR="006438EF" w:rsidRPr="00676726">
        <w:rPr>
          <w:rFonts w:eastAsia="DengXian" w:hint="eastAsia"/>
          <w:sz w:val="21"/>
          <w:szCs w:val="21"/>
          <w:lang w:val="en-US" w:eastAsia="zh-CN"/>
        </w:rPr>
        <w:t xml:space="preserve">for the following 3 scenarios under the conditions in LS </w:t>
      </w:r>
      <w:r w:rsidR="009D6ADD" w:rsidRPr="00676726">
        <w:rPr>
          <w:rFonts w:eastAsia="DengXian"/>
          <w:sz w:val="21"/>
          <w:szCs w:val="21"/>
          <w:lang w:val="en-US" w:eastAsia="zh-CN"/>
        </w:rPr>
        <w:t>R4-2211225</w:t>
      </w:r>
      <w:r w:rsidR="009D6ADD" w:rsidRPr="00676726">
        <w:rPr>
          <w:rFonts w:eastAsia="DengXian" w:hint="eastAsia"/>
          <w:sz w:val="21"/>
          <w:szCs w:val="21"/>
          <w:lang w:val="en-US" w:eastAsia="zh-CN"/>
        </w:rPr>
        <w:t>:</w:t>
      </w:r>
    </w:p>
    <w:p w14:paraId="0D1CBEBE" w14:textId="77777777" w:rsidR="006438EF" w:rsidRPr="006438EF" w:rsidRDefault="006438EF" w:rsidP="006438EF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after="120"/>
        <w:ind w:left="1021" w:hanging="227"/>
        <w:textAlignment w:val="baseline"/>
        <w:rPr>
          <w:sz w:val="21"/>
          <w:szCs w:val="21"/>
          <w:lang w:eastAsia="zh-CN"/>
        </w:rPr>
      </w:pPr>
      <w:r w:rsidRPr="006438EF">
        <w:rPr>
          <w:sz w:val="21"/>
          <w:szCs w:val="21"/>
          <w:lang w:eastAsia="zh-CN"/>
        </w:rPr>
        <w:t>FR1 inter-band UL CA with the restriction that UE is not schedule to transmit simultaneously on two bands</w:t>
      </w:r>
    </w:p>
    <w:p w14:paraId="22CE3D97" w14:textId="77777777" w:rsidR="006438EF" w:rsidRPr="006438EF" w:rsidRDefault="006438EF" w:rsidP="006438EF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after="120"/>
        <w:ind w:left="1021" w:hanging="227"/>
        <w:textAlignment w:val="baseline"/>
        <w:rPr>
          <w:sz w:val="21"/>
          <w:szCs w:val="21"/>
          <w:lang w:eastAsia="zh-CN"/>
        </w:rPr>
      </w:pPr>
      <w:r w:rsidRPr="006438EF">
        <w:rPr>
          <w:sz w:val="21"/>
          <w:szCs w:val="21"/>
          <w:lang w:val="en-US" w:eastAsia="zh-CN"/>
        </w:rPr>
        <w:t>SUL band</w:t>
      </w:r>
    </w:p>
    <w:p w14:paraId="5D1D9708" w14:textId="77777777" w:rsidR="006438EF" w:rsidRPr="006438EF" w:rsidRDefault="006438EF" w:rsidP="006438EF">
      <w:pPr>
        <w:widowControl w:val="0"/>
        <w:numPr>
          <w:ilvl w:val="2"/>
          <w:numId w:val="3"/>
        </w:numPr>
        <w:tabs>
          <w:tab w:val="num" w:pos="484"/>
          <w:tab w:val="num" w:pos="709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after="120"/>
        <w:ind w:left="1021" w:hanging="227"/>
        <w:textAlignment w:val="baseline"/>
        <w:rPr>
          <w:sz w:val="21"/>
          <w:szCs w:val="21"/>
          <w:lang w:eastAsia="zh-CN"/>
        </w:rPr>
      </w:pPr>
      <w:r w:rsidRPr="006438EF">
        <w:rPr>
          <w:rFonts w:eastAsiaTheme="minorEastAsia"/>
          <w:sz w:val="21"/>
        </w:rPr>
        <w:t>DL CA with “additional” UL carrier configured with SRS only</w:t>
      </w:r>
    </w:p>
    <w:p w14:paraId="3A78D4B9" w14:textId="77777777" w:rsidR="006438EF" w:rsidRDefault="006438EF" w:rsidP="006438EF">
      <w:pPr>
        <w:rPr>
          <w:lang w:val="en-US" w:eastAsia="zh-CN"/>
        </w:rPr>
      </w:pPr>
    </w:p>
    <w:p w14:paraId="48858E34" w14:textId="77777777" w:rsidR="0012098A" w:rsidRPr="0012098A" w:rsidRDefault="0012098A" w:rsidP="0012098A">
      <w:pPr>
        <w:keepNext/>
        <w:keepLines/>
        <w:spacing w:before="120" w:after="180"/>
        <w:outlineLvl w:val="3"/>
        <w:rPr>
          <w:rFonts w:ascii="Arial" w:eastAsia="宋体" w:hAnsi="Arial"/>
          <w:szCs w:val="18"/>
          <w:lang w:val="en-US" w:eastAsia="zh-CN"/>
        </w:rPr>
      </w:pPr>
      <w:r w:rsidRPr="0012098A">
        <w:rPr>
          <w:rFonts w:ascii="Arial" w:eastAsia="宋体" w:hAnsi="Arial"/>
          <w:szCs w:val="18"/>
          <w:lang w:val="en-US" w:eastAsia="ko-KR"/>
        </w:rPr>
        <w:t xml:space="preserve">Issue </w:t>
      </w:r>
      <w:r w:rsidRPr="0012098A">
        <w:rPr>
          <w:rFonts w:ascii="Arial" w:eastAsia="宋体" w:hAnsi="Arial"/>
          <w:szCs w:val="18"/>
          <w:lang w:val="en-US" w:eastAsia="zh-CN"/>
        </w:rPr>
        <w:t>1</w:t>
      </w:r>
      <w:r w:rsidRPr="0012098A">
        <w:rPr>
          <w:rFonts w:ascii="Arial" w:eastAsia="宋体" w:hAnsi="Arial"/>
          <w:szCs w:val="18"/>
          <w:lang w:val="en-US" w:eastAsia="ko-KR"/>
        </w:rPr>
        <w:t>-</w:t>
      </w:r>
      <w:r w:rsidRPr="0012098A">
        <w:rPr>
          <w:rFonts w:ascii="Arial" w:eastAsia="宋体" w:hAnsi="Arial"/>
          <w:szCs w:val="18"/>
          <w:lang w:val="en-US" w:eastAsia="zh-CN"/>
        </w:rPr>
        <w:t>2</w:t>
      </w:r>
      <w:r w:rsidRPr="0012098A">
        <w:rPr>
          <w:rFonts w:ascii="Arial" w:eastAsia="宋体" w:hAnsi="Arial"/>
          <w:szCs w:val="18"/>
          <w:lang w:val="en-US" w:eastAsia="ko-KR"/>
        </w:rPr>
        <w:t xml:space="preserve">: </w:t>
      </w:r>
      <w:proofErr w:type="spellStart"/>
      <w:r w:rsidRPr="0012098A">
        <w:rPr>
          <w:rFonts w:ascii="Arial" w:eastAsia="宋体" w:hAnsi="Arial"/>
          <w:szCs w:val="18"/>
          <w:lang w:val="en-US" w:eastAsia="zh-CN"/>
        </w:rPr>
        <w:t>Pcmax</w:t>
      </w:r>
      <w:proofErr w:type="spellEnd"/>
      <w:r w:rsidRPr="0012098A">
        <w:rPr>
          <w:rFonts w:ascii="Arial" w:eastAsia="宋体" w:hAnsi="Arial"/>
          <w:szCs w:val="18"/>
          <w:lang w:val="en-US" w:eastAsia="zh-CN"/>
        </w:rPr>
        <w:t xml:space="preserve"> reference time</w:t>
      </w:r>
    </w:p>
    <w:p w14:paraId="46AD484B" w14:textId="545C3F64" w:rsidR="0012098A" w:rsidRPr="00676726" w:rsidRDefault="00676726" w:rsidP="0012098A">
      <w:pPr>
        <w:snapToGrid w:val="0"/>
        <w:spacing w:after="120"/>
        <w:rPr>
          <w:rFonts w:eastAsiaTheme="minorEastAsia"/>
          <w:sz w:val="22"/>
          <w:lang w:val="en-US" w:eastAsia="zh-CN"/>
        </w:rPr>
      </w:pPr>
      <w:r w:rsidRPr="00676726">
        <w:rPr>
          <w:rFonts w:eastAsiaTheme="minorEastAsia" w:hint="eastAsia"/>
          <w:sz w:val="22"/>
          <w:lang w:val="en-US" w:eastAsia="zh-CN"/>
        </w:rPr>
        <w:t>WF</w:t>
      </w:r>
      <w:r>
        <w:rPr>
          <w:rFonts w:eastAsiaTheme="minorEastAsia" w:hint="eastAsia"/>
          <w:sz w:val="22"/>
          <w:lang w:val="en-US" w:eastAsia="zh-CN"/>
        </w:rPr>
        <w:t>:</w:t>
      </w:r>
    </w:p>
    <w:p w14:paraId="00BB3234" w14:textId="71F8BCD6" w:rsidR="0012098A" w:rsidRPr="0012098A" w:rsidRDefault="00676726" w:rsidP="0012098A">
      <w:pPr>
        <w:widowControl w:val="0"/>
        <w:numPr>
          <w:ilvl w:val="1"/>
          <w:numId w:val="2"/>
        </w:numPr>
        <w:tabs>
          <w:tab w:val="num" w:pos="484"/>
          <w:tab w:val="num" w:pos="709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after="120"/>
        <w:ind w:leftChars="178" w:left="710" w:hangingChars="135" w:hanging="283"/>
        <w:textAlignment w:val="baseline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FFS whether to d</w:t>
      </w:r>
      <w:r w:rsidR="0012098A" w:rsidRPr="0012098A">
        <w:rPr>
          <w:rFonts w:eastAsia="宋体"/>
          <w:sz w:val="21"/>
          <w:szCs w:val="21"/>
          <w:lang w:eastAsia="zh-CN"/>
        </w:rPr>
        <w:t xml:space="preserve">efine </w:t>
      </w:r>
      <w:proofErr w:type="spellStart"/>
      <w:r w:rsidR="0012098A" w:rsidRPr="0012098A">
        <w:rPr>
          <w:rFonts w:eastAsia="宋体"/>
          <w:sz w:val="21"/>
          <w:szCs w:val="21"/>
          <w:lang w:eastAsia="zh-CN"/>
        </w:rPr>
        <w:t>Pcmax</w:t>
      </w:r>
      <w:proofErr w:type="spellEnd"/>
      <w:r w:rsidR="0012098A" w:rsidRPr="0012098A">
        <w:rPr>
          <w:rFonts w:eastAsia="宋体"/>
          <w:sz w:val="21"/>
          <w:szCs w:val="21"/>
          <w:lang w:eastAsia="zh-CN"/>
        </w:rPr>
        <w:t xml:space="preserve"> referen</w:t>
      </w:r>
      <w:bookmarkStart w:id="0" w:name="_GoBack"/>
      <w:bookmarkEnd w:id="0"/>
      <w:r w:rsidR="0012098A" w:rsidRPr="0012098A">
        <w:rPr>
          <w:rFonts w:eastAsia="宋体"/>
          <w:sz w:val="21"/>
          <w:szCs w:val="21"/>
          <w:lang w:eastAsia="zh-CN"/>
        </w:rPr>
        <w:t xml:space="preserve">ce time as “Actual TDW” for DMRS bundling. </w:t>
      </w:r>
    </w:p>
    <w:sectPr w:rsidR="0012098A" w:rsidRPr="0012098A" w:rsidSect="00F2363F">
      <w:pgSz w:w="11906" w:h="16838"/>
      <w:pgMar w:top="1418" w:right="1247" w:bottom="1418" w:left="124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315CDB" w14:textId="77777777" w:rsidR="00683E94" w:rsidRDefault="00683E94" w:rsidP="00D91B5A">
      <w:r>
        <w:separator/>
      </w:r>
    </w:p>
  </w:endnote>
  <w:endnote w:type="continuationSeparator" w:id="0">
    <w:p w14:paraId="4089D1DD" w14:textId="77777777" w:rsidR="00683E94" w:rsidRDefault="00683E94" w:rsidP="00D9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48D40" w14:textId="77777777" w:rsidR="00683E94" w:rsidRDefault="00683E94" w:rsidP="00D91B5A">
      <w:r>
        <w:separator/>
      </w:r>
    </w:p>
  </w:footnote>
  <w:footnote w:type="continuationSeparator" w:id="0">
    <w:p w14:paraId="118A6476" w14:textId="77777777" w:rsidR="00683E94" w:rsidRDefault="00683E94" w:rsidP="00D91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CC279E9"/>
    <w:multiLevelType w:val="hybridMultilevel"/>
    <w:tmpl w:val="8782F20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3AD37A3D"/>
    <w:multiLevelType w:val="multilevel"/>
    <w:tmpl w:val="EE16493E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oliy Ioffe">
    <w15:presenceInfo w15:providerId="AD" w15:userId="S::aioffe@apple.com::e1ad45a2-31eb-4d47-9181-578226a437f6"/>
  </w15:person>
  <w15:person w15:author="Samsung (TK)">
    <w15:presenceInfo w15:providerId="None" w15:userId="Samsung (TK)"/>
  </w15:person>
  <w15:person w15:author="Huawei">
    <w15:presenceInfo w15:providerId="None" w15:userId="Huawei"/>
  </w15:person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hyphenationZone w:val="425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20C"/>
    <w:rsid w:val="00085505"/>
    <w:rsid w:val="000E21BE"/>
    <w:rsid w:val="000F2F24"/>
    <w:rsid w:val="001020F1"/>
    <w:rsid w:val="00104674"/>
    <w:rsid w:val="0012098A"/>
    <w:rsid w:val="00151D97"/>
    <w:rsid w:val="0026259B"/>
    <w:rsid w:val="0032708B"/>
    <w:rsid w:val="003A2888"/>
    <w:rsid w:val="00430409"/>
    <w:rsid w:val="00474B2F"/>
    <w:rsid w:val="004E27C5"/>
    <w:rsid w:val="004F31FD"/>
    <w:rsid w:val="005E520C"/>
    <w:rsid w:val="005F194E"/>
    <w:rsid w:val="005F590B"/>
    <w:rsid w:val="006438EF"/>
    <w:rsid w:val="00676726"/>
    <w:rsid w:val="00683E94"/>
    <w:rsid w:val="007D6FD2"/>
    <w:rsid w:val="008855BF"/>
    <w:rsid w:val="008957DC"/>
    <w:rsid w:val="008A44FB"/>
    <w:rsid w:val="008B7BAD"/>
    <w:rsid w:val="008C4612"/>
    <w:rsid w:val="008D5E0A"/>
    <w:rsid w:val="008D7B8F"/>
    <w:rsid w:val="008F6424"/>
    <w:rsid w:val="009D6ADD"/>
    <w:rsid w:val="00A34486"/>
    <w:rsid w:val="00A47275"/>
    <w:rsid w:val="00A97643"/>
    <w:rsid w:val="00BB03D8"/>
    <w:rsid w:val="00C1556D"/>
    <w:rsid w:val="00C922E0"/>
    <w:rsid w:val="00D34FBB"/>
    <w:rsid w:val="00D91B5A"/>
    <w:rsid w:val="00DB4789"/>
    <w:rsid w:val="00E1501A"/>
    <w:rsid w:val="00E6354C"/>
    <w:rsid w:val="00F2363F"/>
    <w:rsid w:val="00F464D4"/>
    <w:rsid w:val="00FE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F45A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5A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D91B5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autoRedefine/>
    <w:qFormat/>
    <w:rsid w:val="00D91B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D91B5A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D91B5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91B5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91B5A"/>
    <w:pPr>
      <w:keepNext/>
      <w:keepLines/>
      <w:numPr>
        <w:ilvl w:val="5"/>
        <w:numId w:val="1"/>
      </w:numPr>
      <w:spacing w:before="120" w:after="180"/>
      <w:outlineLvl w:val="5"/>
    </w:pPr>
    <w:rPr>
      <w:rFonts w:ascii="Arial" w:eastAsiaTheme="minorEastAsia" w:hAnsi="Arial"/>
      <w:sz w:val="20"/>
      <w:szCs w:val="18"/>
      <w:lang w:val="sv-SE" w:eastAsia="zh-CN"/>
    </w:rPr>
  </w:style>
  <w:style w:type="paragraph" w:styleId="7">
    <w:name w:val="heading 7"/>
    <w:basedOn w:val="a"/>
    <w:next w:val="a"/>
    <w:link w:val="7Char"/>
    <w:qFormat/>
    <w:rsid w:val="00D91B5A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Theme="minorEastAsia" w:hAnsi="Arial"/>
      <w:sz w:val="20"/>
      <w:szCs w:val="18"/>
      <w:lang w:val="sv-SE" w:eastAsia="zh-CN"/>
    </w:rPr>
  </w:style>
  <w:style w:type="paragraph" w:styleId="8">
    <w:name w:val="heading 8"/>
    <w:basedOn w:val="1"/>
    <w:next w:val="a"/>
    <w:link w:val="8Char"/>
    <w:qFormat/>
    <w:rsid w:val="00D91B5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91B5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91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D91B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B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B5A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4Char">
    <w:name w:val="标题 4 Char"/>
    <w:basedOn w:val="a0"/>
    <w:link w:val="4"/>
    <w:rsid w:val="00D91B5A"/>
    <w:rPr>
      <w:rFonts w:ascii="Arial" w:hAnsi="Arial" w:cs="Times New Roman"/>
      <w:kern w:val="0"/>
      <w:sz w:val="24"/>
      <w:szCs w:val="18"/>
      <w:lang w:val="sv-SE"/>
    </w:rPr>
  </w:style>
  <w:style w:type="character" w:customStyle="1" w:styleId="5Char">
    <w:name w:val="标题 5 Char"/>
    <w:basedOn w:val="a0"/>
    <w:link w:val="5"/>
    <w:rsid w:val="00D91B5A"/>
    <w:rPr>
      <w:rFonts w:ascii="Arial" w:hAnsi="Arial" w:cs="Times New Roman"/>
      <w:kern w:val="0"/>
      <w:sz w:val="22"/>
      <w:szCs w:val="18"/>
      <w:lang w:val="sv-SE"/>
    </w:rPr>
  </w:style>
  <w:style w:type="character" w:customStyle="1" w:styleId="6Char">
    <w:name w:val="标题 6 Char"/>
    <w:basedOn w:val="a0"/>
    <w:link w:val="6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7Char">
    <w:name w:val="标题 7 Char"/>
    <w:basedOn w:val="a0"/>
    <w:link w:val="7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8Char">
    <w:name w:val="标题 8 Char"/>
    <w:basedOn w:val="a0"/>
    <w:link w:val="8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9Char">
    <w:name w:val="标题 9 Char"/>
    <w:basedOn w:val="a0"/>
    <w:link w:val="9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a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列表段落"/>
    <w:basedOn w:val="a"/>
    <w:link w:val="Char1"/>
    <w:uiPriority w:val="34"/>
    <w:qFormat/>
    <w:rsid w:val="00D91B5A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lang w:eastAsia="en-US"/>
    </w:rPr>
  </w:style>
  <w:style w:type="character" w:customStyle="1" w:styleId="Char1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Bullet list Char"/>
    <w:link w:val="a5"/>
    <w:uiPriority w:val="34"/>
    <w:qFormat/>
    <w:locked/>
    <w:rsid w:val="00D91B5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6">
    <w:name w:val="annotation reference"/>
    <w:rsid w:val="00D91B5A"/>
    <w:rPr>
      <w:sz w:val="16"/>
    </w:rPr>
  </w:style>
  <w:style w:type="paragraph" w:styleId="a7">
    <w:name w:val="annotation text"/>
    <w:basedOn w:val="a"/>
    <w:link w:val="Char2"/>
    <w:rsid w:val="00D91B5A"/>
    <w:pPr>
      <w:spacing w:after="180"/>
    </w:pPr>
    <w:rPr>
      <w:rFonts w:eastAsia="宋体"/>
      <w:sz w:val="20"/>
      <w:lang w:eastAsia="en-US"/>
    </w:rPr>
  </w:style>
  <w:style w:type="character" w:customStyle="1" w:styleId="Char2">
    <w:name w:val="批注文字 Char"/>
    <w:basedOn w:val="a0"/>
    <w:link w:val="a7"/>
    <w:rsid w:val="00D91B5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D91B5A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91B5A"/>
    <w:rPr>
      <w:rFonts w:ascii="Times New Roman" w:eastAsia="MS Gothic" w:hAnsi="Times New Roman" w:cs="Times New Roman"/>
      <w:kern w:val="0"/>
      <w:sz w:val="18"/>
      <w:szCs w:val="18"/>
      <w:lang w:val="en-GB" w:eastAsia="ja-JP"/>
    </w:rPr>
  </w:style>
  <w:style w:type="table" w:styleId="a9">
    <w:name w:val="Table Grid"/>
    <w:basedOn w:val="a1"/>
    <w:qFormat/>
    <w:rsid w:val="00F236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DB4789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5A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D91B5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autoRedefine/>
    <w:qFormat/>
    <w:rsid w:val="00D91B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rsid w:val="00D91B5A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D91B5A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91B5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91B5A"/>
    <w:pPr>
      <w:keepNext/>
      <w:keepLines/>
      <w:numPr>
        <w:ilvl w:val="5"/>
        <w:numId w:val="1"/>
      </w:numPr>
      <w:spacing w:before="120" w:after="180"/>
      <w:outlineLvl w:val="5"/>
    </w:pPr>
    <w:rPr>
      <w:rFonts w:ascii="Arial" w:eastAsiaTheme="minorEastAsia" w:hAnsi="Arial"/>
      <w:sz w:val="20"/>
      <w:szCs w:val="18"/>
      <w:lang w:val="sv-SE" w:eastAsia="zh-CN"/>
    </w:rPr>
  </w:style>
  <w:style w:type="paragraph" w:styleId="7">
    <w:name w:val="heading 7"/>
    <w:basedOn w:val="a"/>
    <w:next w:val="a"/>
    <w:link w:val="7Char"/>
    <w:qFormat/>
    <w:rsid w:val="00D91B5A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Theme="minorEastAsia" w:hAnsi="Arial"/>
      <w:sz w:val="20"/>
      <w:szCs w:val="18"/>
      <w:lang w:val="sv-SE" w:eastAsia="zh-CN"/>
    </w:rPr>
  </w:style>
  <w:style w:type="paragraph" w:styleId="8">
    <w:name w:val="heading 8"/>
    <w:basedOn w:val="1"/>
    <w:next w:val="a"/>
    <w:link w:val="8Char"/>
    <w:qFormat/>
    <w:rsid w:val="00D91B5A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91B5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91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D91B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B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B5A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D91B5A"/>
    <w:rPr>
      <w:rFonts w:ascii="Arial" w:hAnsi="Arial" w:cs="Times New Roman"/>
      <w:kern w:val="0"/>
      <w:sz w:val="28"/>
      <w:szCs w:val="18"/>
      <w:lang w:val="sv-SE"/>
    </w:rPr>
  </w:style>
  <w:style w:type="character" w:customStyle="1" w:styleId="4Char">
    <w:name w:val="标题 4 Char"/>
    <w:basedOn w:val="a0"/>
    <w:link w:val="4"/>
    <w:rsid w:val="00D91B5A"/>
    <w:rPr>
      <w:rFonts w:ascii="Arial" w:hAnsi="Arial" w:cs="Times New Roman"/>
      <w:kern w:val="0"/>
      <w:sz w:val="24"/>
      <w:szCs w:val="18"/>
      <w:lang w:val="sv-SE"/>
    </w:rPr>
  </w:style>
  <w:style w:type="character" w:customStyle="1" w:styleId="5Char">
    <w:name w:val="标题 5 Char"/>
    <w:basedOn w:val="a0"/>
    <w:link w:val="5"/>
    <w:rsid w:val="00D91B5A"/>
    <w:rPr>
      <w:rFonts w:ascii="Arial" w:hAnsi="Arial" w:cs="Times New Roman"/>
      <w:kern w:val="0"/>
      <w:sz w:val="22"/>
      <w:szCs w:val="18"/>
      <w:lang w:val="sv-SE"/>
    </w:rPr>
  </w:style>
  <w:style w:type="character" w:customStyle="1" w:styleId="6Char">
    <w:name w:val="标题 6 Char"/>
    <w:basedOn w:val="a0"/>
    <w:link w:val="6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7Char">
    <w:name w:val="标题 7 Char"/>
    <w:basedOn w:val="a0"/>
    <w:link w:val="7"/>
    <w:rsid w:val="00D91B5A"/>
    <w:rPr>
      <w:rFonts w:ascii="Arial" w:hAnsi="Arial" w:cs="Times New Roman"/>
      <w:kern w:val="0"/>
      <w:sz w:val="20"/>
      <w:szCs w:val="18"/>
      <w:lang w:val="sv-SE"/>
    </w:rPr>
  </w:style>
  <w:style w:type="character" w:customStyle="1" w:styleId="8Char">
    <w:name w:val="标题 8 Char"/>
    <w:basedOn w:val="a0"/>
    <w:link w:val="8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character" w:customStyle="1" w:styleId="9Char">
    <w:name w:val="标题 9 Char"/>
    <w:basedOn w:val="a0"/>
    <w:link w:val="9"/>
    <w:rsid w:val="00D91B5A"/>
    <w:rPr>
      <w:rFonts w:ascii="Arial" w:hAnsi="Arial" w:cs="Times New Roman"/>
      <w:kern w:val="0"/>
      <w:sz w:val="36"/>
      <w:szCs w:val="20"/>
      <w:lang w:val="sv-SE" w:eastAsia="en-US"/>
    </w:rPr>
  </w:style>
  <w:style w:type="paragraph" w:styleId="a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列表段落"/>
    <w:basedOn w:val="a"/>
    <w:link w:val="Char1"/>
    <w:uiPriority w:val="34"/>
    <w:qFormat/>
    <w:rsid w:val="00D91B5A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lang w:eastAsia="en-US"/>
    </w:rPr>
  </w:style>
  <w:style w:type="character" w:customStyle="1" w:styleId="Char1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Bullet list Char"/>
    <w:link w:val="a5"/>
    <w:uiPriority w:val="34"/>
    <w:qFormat/>
    <w:locked/>
    <w:rsid w:val="00D91B5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6">
    <w:name w:val="annotation reference"/>
    <w:rsid w:val="00D91B5A"/>
    <w:rPr>
      <w:sz w:val="16"/>
    </w:rPr>
  </w:style>
  <w:style w:type="paragraph" w:styleId="a7">
    <w:name w:val="annotation text"/>
    <w:basedOn w:val="a"/>
    <w:link w:val="Char2"/>
    <w:rsid w:val="00D91B5A"/>
    <w:pPr>
      <w:spacing w:after="180"/>
    </w:pPr>
    <w:rPr>
      <w:rFonts w:eastAsia="宋体"/>
      <w:sz w:val="20"/>
      <w:lang w:eastAsia="en-US"/>
    </w:rPr>
  </w:style>
  <w:style w:type="character" w:customStyle="1" w:styleId="Char2">
    <w:name w:val="批注文字 Char"/>
    <w:basedOn w:val="a0"/>
    <w:link w:val="a7"/>
    <w:rsid w:val="00D91B5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D91B5A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91B5A"/>
    <w:rPr>
      <w:rFonts w:ascii="Times New Roman" w:eastAsia="MS Gothic" w:hAnsi="Times New Roman" w:cs="Times New Roman"/>
      <w:kern w:val="0"/>
      <w:sz w:val="18"/>
      <w:szCs w:val="18"/>
      <w:lang w:val="en-GB" w:eastAsia="ja-JP"/>
    </w:rPr>
  </w:style>
  <w:style w:type="table" w:styleId="a9">
    <w:name w:val="Table Grid"/>
    <w:basedOn w:val="a1"/>
    <w:qFormat/>
    <w:rsid w:val="00F236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DB4789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 YANG_2</dc:creator>
  <cp:lastModifiedBy>China Telecom</cp:lastModifiedBy>
  <cp:revision>3</cp:revision>
  <dcterms:created xsi:type="dcterms:W3CDTF">2022-08-24T16:54:00Z</dcterms:created>
  <dcterms:modified xsi:type="dcterms:W3CDTF">2022-08-25T15:35:00Z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1660725348</vt:lpwstr>
  </property>
</Properties>
</file>